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B45D3" w14:textId="2BE63BD5" w:rsidR="00024C6D" w:rsidRPr="00070B0C" w:rsidRDefault="009E13F4" w:rsidP="009E13F4">
      <w:pPr>
        <w:jc w:val="center"/>
        <w:rPr>
          <w:rFonts w:ascii="Garamond" w:hAnsi="Garamond"/>
          <w:b/>
          <w:bCs/>
          <w:sz w:val="24"/>
          <w:szCs w:val="24"/>
        </w:rPr>
      </w:pPr>
      <w:r>
        <w:rPr>
          <w:rFonts w:ascii="Garamond" w:hAnsi="Garamond"/>
          <w:b/>
          <w:bCs/>
          <w:sz w:val="24"/>
          <w:szCs w:val="24"/>
        </w:rPr>
        <w:t xml:space="preserve">Rapport Moral : </w:t>
      </w:r>
      <w:r w:rsidR="00024C6D" w:rsidRPr="00070B0C">
        <w:rPr>
          <w:rFonts w:ascii="Garamond" w:hAnsi="Garamond"/>
          <w:b/>
          <w:bCs/>
          <w:sz w:val="24"/>
          <w:szCs w:val="24"/>
        </w:rPr>
        <w:t>L’AV2E 15 ans</w:t>
      </w:r>
      <w:r>
        <w:rPr>
          <w:rFonts w:ascii="Garamond" w:hAnsi="Garamond"/>
          <w:b/>
          <w:bCs/>
          <w:sz w:val="24"/>
          <w:szCs w:val="24"/>
        </w:rPr>
        <w:t xml:space="preserve"> déjà …</w:t>
      </w:r>
    </w:p>
    <w:p w14:paraId="29029CAD" w14:textId="77777777" w:rsidR="00024C6D" w:rsidRPr="00070B0C" w:rsidRDefault="00024C6D" w:rsidP="00024C6D">
      <w:pPr>
        <w:rPr>
          <w:rFonts w:ascii="Garamond" w:hAnsi="Garamond"/>
          <w:sz w:val="24"/>
          <w:szCs w:val="24"/>
        </w:rPr>
      </w:pPr>
      <w:r w:rsidRPr="00070B0C">
        <w:rPr>
          <w:rFonts w:ascii="Garamond" w:hAnsi="Garamond"/>
          <w:sz w:val="24"/>
          <w:szCs w:val="24"/>
        </w:rPr>
        <w:t>L’AV2E (Association Vivre à l’Esplanade de l’Europe) fêtera, en 2024, ses 15 ans de « bons et loyaux services ». Il paraît donc important, pour ceux plus récemment arrivés, et qui constituent la majorité des Résidents de Port Juvénal (environ 1200 résidents), d’en rappeler les circonstances de sa création, et de pouvoir ainsi mesurer le travail accompli, en parfaite complémentarité avec le Syndic Foncia (qui gère le bon fonctionnement des équipements et des prestations de service des 9 copropriétés). L’AV2E s’occupe</w:t>
      </w:r>
      <w:r>
        <w:rPr>
          <w:rFonts w:ascii="Garamond" w:hAnsi="Garamond"/>
          <w:sz w:val="24"/>
          <w:szCs w:val="24"/>
        </w:rPr>
        <w:t xml:space="preserve"> </w:t>
      </w:r>
      <w:r w:rsidRPr="00070B0C">
        <w:rPr>
          <w:rFonts w:ascii="Garamond" w:hAnsi="Garamond"/>
          <w:sz w:val="24"/>
          <w:szCs w:val="24"/>
        </w:rPr>
        <w:t>de l’environnement de la Résidence (du cadre urbain planté ou minéral -pelouse- mobilier urbain, aux circulations de desserte, piétonnes ou motorisées) et du « vivre-ensemble.</w:t>
      </w:r>
    </w:p>
    <w:p w14:paraId="64415769" w14:textId="77777777" w:rsidR="00024C6D" w:rsidRPr="00070B0C" w:rsidRDefault="00024C6D" w:rsidP="00024C6D">
      <w:pPr>
        <w:rPr>
          <w:rFonts w:ascii="Garamond" w:hAnsi="Garamond"/>
          <w:sz w:val="24"/>
          <w:szCs w:val="24"/>
        </w:rPr>
      </w:pPr>
      <w:r w:rsidRPr="00070B0C">
        <w:rPr>
          <w:rFonts w:ascii="Garamond" w:hAnsi="Garamond"/>
          <w:sz w:val="24"/>
          <w:szCs w:val="24"/>
        </w:rPr>
        <w:t>Créée en 2010, sous l’impulsion de bénévoles très impliqués dans le bon fonctionnement de la Résidence pour faire face au nombre croissant d’incivilités, de nuisances générées, une grande partie de la nuit, par l</w:t>
      </w:r>
      <w:r>
        <w:rPr>
          <w:rFonts w:ascii="Garamond" w:hAnsi="Garamond"/>
          <w:sz w:val="24"/>
          <w:szCs w:val="24"/>
        </w:rPr>
        <w:t>es</w:t>
      </w:r>
      <w:r w:rsidRPr="00070B0C">
        <w:rPr>
          <w:rFonts w:ascii="Garamond" w:hAnsi="Garamond"/>
          <w:sz w:val="24"/>
          <w:szCs w:val="24"/>
        </w:rPr>
        <w:t xml:space="preserve"> discothèque</w:t>
      </w:r>
      <w:r>
        <w:rPr>
          <w:rFonts w:ascii="Garamond" w:hAnsi="Garamond"/>
          <w:sz w:val="24"/>
          <w:szCs w:val="24"/>
        </w:rPr>
        <w:t>s,</w:t>
      </w:r>
      <w:r w:rsidRPr="00070B0C">
        <w:rPr>
          <w:rFonts w:ascii="Garamond" w:hAnsi="Garamond"/>
          <w:sz w:val="24"/>
          <w:szCs w:val="24"/>
        </w:rPr>
        <w:t xml:space="preserve"> d’où une montée de l’insécurité. On a du mal à imaginer la présence de squatters dans les entrées et parkings en sous-sols, les portes d’entrée défoncées, les rassemblements « alcoolisés » devant les entrées jusqu’à pas d’heures, comme en attestent les photos présentées dans le cadre de l’exposition des samedi 20 et dimanche 21 avril à l’Adra.</w:t>
      </w:r>
    </w:p>
    <w:p w14:paraId="39C34AAF" w14:textId="77777777" w:rsidR="00024C6D" w:rsidRPr="00070B0C" w:rsidRDefault="00024C6D" w:rsidP="00024C6D">
      <w:pPr>
        <w:rPr>
          <w:rFonts w:ascii="Garamond" w:hAnsi="Garamond"/>
          <w:sz w:val="24"/>
          <w:szCs w:val="24"/>
        </w:rPr>
      </w:pPr>
      <w:r w:rsidRPr="00070B0C">
        <w:rPr>
          <w:rFonts w:ascii="Garamond" w:hAnsi="Garamond"/>
          <w:sz w:val="24"/>
          <w:szCs w:val="24"/>
        </w:rPr>
        <w:t xml:space="preserve">L’intérêt de la création de l’AV2E a aussi été de remplir un vide, en créant une instance unie </w:t>
      </w:r>
      <w:r>
        <w:rPr>
          <w:rFonts w:ascii="Garamond" w:hAnsi="Garamond"/>
          <w:sz w:val="24"/>
          <w:szCs w:val="24"/>
        </w:rPr>
        <w:t xml:space="preserve">et compétente </w:t>
      </w:r>
      <w:r w:rsidRPr="00070B0C">
        <w:rPr>
          <w:rFonts w:ascii="Garamond" w:hAnsi="Garamond"/>
          <w:sz w:val="24"/>
          <w:szCs w:val="24"/>
        </w:rPr>
        <w:t>(qui représente les 412 copropriétaires de la Résidence</w:t>
      </w:r>
      <w:r>
        <w:rPr>
          <w:rFonts w:ascii="Garamond" w:hAnsi="Garamond"/>
          <w:sz w:val="24"/>
          <w:szCs w:val="24"/>
        </w:rPr>
        <w:t xml:space="preserve"> Port Juvénal</w:t>
      </w:r>
      <w:r w:rsidRPr="00070B0C">
        <w:rPr>
          <w:rFonts w:ascii="Garamond" w:hAnsi="Garamond"/>
          <w:sz w:val="24"/>
          <w:szCs w:val="24"/>
        </w:rPr>
        <w:t xml:space="preserve">), représentative pour rencontrer les élus et les fonctionnels en charge des problèmes rencontrés par un des immeubles les plus </w:t>
      </w:r>
      <w:proofErr w:type="gramStart"/>
      <w:r w:rsidRPr="00070B0C">
        <w:rPr>
          <w:rFonts w:ascii="Garamond" w:hAnsi="Garamond"/>
          <w:sz w:val="24"/>
          <w:szCs w:val="24"/>
        </w:rPr>
        <w:t>emblématiques</w:t>
      </w:r>
      <w:proofErr w:type="gramEnd"/>
      <w:r w:rsidRPr="00070B0C">
        <w:rPr>
          <w:rFonts w:ascii="Garamond" w:hAnsi="Garamond"/>
          <w:sz w:val="24"/>
          <w:szCs w:val="24"/>
        </w:rPr>
        <w:t xml:space="preserve"> de la ville, situé devant l’une des places, en entrée de ville, la plus visitée avec, pour emblème, la statue de la Victoire de Samothrace. Le poids et l’unité de la Résidence sont soulignés par tous les élus et responsables des services rencontrés, et constituent un véritable atout pour faire avancer nos demandes, l’esplanade de l’Europe étant un point central de la ville.</w:t>
      </w:r>
    </w:p>
    <w:p w14:paraId="1414F8DD" w14:textId="77777777" w:rsidR="00024C6D" w:rsidRPr="00070B0C" w:rsidRDefault="00024C6D" w:rsidP="00024C6D">
      <w:pPr>
        <w:rPr>
          <w:rFonts w:ascii="Garamond" w:hAnsi="Garamond"/>
          <w:b/>
          <w:bCs/>
          <w:sz w:val="24"/>
          <w:szCs w:val="24"/>
        </w:rPr>
      </w:pPr>
      <w:r w:rsidRPr="00070B0C">
        <w:rPr>
          <w:rFonts w:ascii="Garamond" w:hAnsi="Garamond"/>
          <w:b/>
          <w:bCs/>
          <w:sz w:val="24"/>
          <w:szCs w:val="24"/>
        </w:rPr>
        <w:t xml:space="preserve">Mais, si des résultats notables enregistrés pendant ces 15 années, ont permis une vie relativement plus paisible sur l’Esplanade de l’Europe, la vigilance reste plus que jamais à l’ordre du jour. </w:t>
      </w:r>
    </w:p>
    <w:p w14:paraId="039BEF3C" w14:textId="77777777" w:rsidR="00024C6D" w:rsidRPr="00070B0C" w:rsidRDefault="00024C6D" w:rsidP="00024C6D">
      <w:pPr>
        <w:rPr>
          <w:rFonts w:ascii="Garamond" w:hAnsi="Garamond"/>
          <w:sz w:val="24"/>
          <w:szCs w:val="24"/>
        </w:rPr>
      </w:pPr>
      <w:r w:rsidRPr="00070B0C">
        <w:rPr>
          <w:rFonts w:ascii="Garamond" w:hAnsi="Garamond"/>
          <w:sz w:val="24"/>
          <w:szCs w:val="24"/>
        </w:rPr>
        <w:t xml:space="preserve">La détermination des différents Conseils d’Administration, avec ses présidents, n’a jamais failli, malgré l’énergie demandée, pour répéter </w:t>
      </w:r>
      <w:r>
        <w:rPr>
          <w:rFonts w:ascii="Garamond" w:hAnsi="Garamond"/>
          <w:sz w:val="24"/>
          <w:szCs w:val="24"/>
        </w:rPr>
        <w:t>inlassablement</w:t>
      </w:r>
      <w:r w:rsidRPr="00070B0C">
        <w:rPr>
          <w:rFonts w:ascii="Garamond" w:hAnsi="Garamond"/>
          <w:sz w:val="24"/>
          <w:szCs w:val="24"/>
        </w:rPr>
        <w:t xml:space="preserve"> les mêmes demandes, les mêmes propositions, en espérant un jour les faire aboutir et dont voici les résultats les plus représentatifs : </w:t>
      </w:r>
    </w:p>
    <w:p w14:paraId="10358613" w14:textId="77777777" w:rsidR="00024C6D" w:rsidRPr="00070B0C" w:rsidRDefault="00024C6D" w:rsidP="00024C6D">
      <w:pPr>
        <w:pStyle w:val="Paragraphedeliste"/>
        <w:numPr>
          <w:ilvl w:val="0"/>
          <w:numId w:val="1"/>
        </w:numPr>
        <w:spacing w:after="0"/>
        <w:rPr>
          <w:rFonts w:ascii="Garamond" w:hAnsi="Garamond"/>
          <w:sz w:val="24"/>
          <w:szCs w:val="24"/>
        </w:rPr>
      </w:pPr>
      <w:r w:rsidRPr="00070B0C">
        <w:rPr>
          <w:rFonts w:ascii="Garamond" w:hAnsi="Garamond"/>
          <w:sz w:val="24"/>
          <w:szCs w:val="24"/>
        </w:rPr>
        <w:t xml:space="preserve">La sécurisation de la Résidence </w:t>
      </w:r>
    </w:p>
    <w:p w14:paraId="70653FFF" w14:textId="77777777" w:rsidR="00024C6D" w:rsidRPr="00070B0C" w:rsidRDefault="00024C6D" w:rsidP="00024C6D">
      <w:pPr>
        <w:pStyle w:val="Paragraphedeliste"/>
        <w:numPr>
          <w:ilvl w:val="0"/>
          <w:numId w:val="2"/>
        </w:numPr>
        <w:spacing w:after="0"/>
        <w:rPr>
          <w:rFonts w:ascii="Garamond" w:hAnsi="Garamond"/>
          <w:sz w:val="24"/>
          <w:szCs w:val="24"/>
        </w:rPr>
      </w:pPr>
      <w:r w:rsidRPr="00070B0C">
        <w:rPr>
          <w:rFonts w:ascii="Garamond" w:hAnsi="Garamond"/>
          <w:sz w:val="24"/>
          <w:szCs w:val="24"/>
        </w:rPr>
        <w:t xml:space="preserve">La mise en place des locaux-poubelles fermés pour les bars restaurants </w:t>
      </w:r>
    </w:p>
    <w:p w14:paraId="77550335" w14:textId="77777777" w:rsidR="00024C6D" w:rsidRPr="00070B0C" w:rsidRDefault="00024C6D" w:rsidP="00024C6D">
      <w:pPr>
        <w:pStyle w:val="Paragraphedeliste"/>
        <w:numPr>
          <w:ilvl w:val="0"/>
          <w:numId w:val="2"/>
        </w:numPr>
        <w:spacing w:after="0"/>
        <w:rPr>
          <w:rFonts w:ascii="Garamond" w:hAnsi="Garamond"/>
          <w:sz w:val="24"/>
          <w:szCs w:val="24"/>
        </w:rPr>
      </w:pPr>
      <w:r w:rsidRPr="00070B0C">
        <w:rPr>
          <w:rFonts w:ascii="Garamond" w:hAnsi="Garamond"/>
          <w:sz w:val="24"/>
          <w:szCs w:val="24"/>
        </w:rPr>
        <w:t>L’installation d’arceaux pour vélos et scooters aux quatre coins de la Résidence</w:t>
      </w:r>
    </w:p>
    <w:p w14:paraId="136905E9" w14:textId="77777777" w:rsidR="00024C6D" w:rsidRPr="00070B0C" w:rsidRDefault="00024C6D" w:rsidP="00024C6D">
      <w:pPr>
        <w:pStyle w:val="Paragraphedeliste"/>
        <w:numPr>
          <w:ilvl w:val="0"/>
          <w:numId w:val="2"/>
        </w:numPr>
        <w:spacing w:after="0"/>
        <w:rPr>
          <w:rFonts w:ascii="Garamond" w:hAnsi="Garamond"/>
          <w:sz w:val="24"/>
          <w:szCs w:val="24"/>
        </w:rPr>
      </w:pPr>
      <w:r w:rsidRPr="00070B0C">
        <w:rPr>
          <w:rFonts w:ascii="Garamond" w:hAnsi="Garamond"/>
          <w:sz w:val="24"/>
          <w:szCs w:val="24"/>
        </w:rPr>
        <w:t>La mise en place des rampes sur les escaliers des entrées 1 et 12</w:t>
      </w:r>
    </w:p>
    <w:p w14:paraId="3F1486A6" w14:textId="77777777" w:rsidR="00024C6D" w:rsidRPr="00070B0C" w:rsidRDefault="00024C6D" w:rsidP="00024C6D">
      <w:pPr>
        <w:pStyle w:val="Paragraphedeliste"/>
        <w:numPr>
          <w:ilvl w:val="0"/>
          <w:numId w:val="3"/>
        </w:numPr>
        <w:spacing w:after="0"/>
        <w:rPr>
          <w:rFonts w:ascii="Garamond" w:hAnsi="Garamond"/>
          <w:sz w:val="24"/>
          <w:szCs w:val="24"/>
        </w:rPr>
      </w:pPr>
      <w:r w:rsidRPr="00070B0C">
        <w:rPr>
          <w:rFonts w:ascii="Garamond" w:hAnsi="Garamond"/>
          <w:sz w:val="24"/>
          <w:szCs w:val="24"/>
        </w:rPr>
        <w:t>La réfection de la pelouse après</w:t>
      </w:r>
      <w:r>
        <w:rPr>
          <w:rFonts w:ascii="Garamond" w:hAnsi="Garamond"/>
          <w:sz w:val="24"/>
          <w:szCs w:val="24"/>
        </w:rPr>
        <w:t xml:space="preserve"> les manifestations</w:t>
      </w:r>
      <w:r w:rsidRPr="00070B0C">
        <w:rPr>
          <w:rFonts w:ascii="Garamond" w:hAnsi="Garamond"/>
          <w:sz w:val="24"/>
          <w:szCs w:val="24"/>
        </w:rPr>
        <w:t xml:space="preserve"> </w:t>
      </w:r>
      <w:r>
        <w:rPr>
          <w:rFonts w:ascii="Garamond" w:hAnsi="Garamond"/>
          <w:sz w:val="24"/>
          <w:szCs w:val="24"/>
        </w:rPr>
        <w:t xml:space="preserve">et notamment </w:t>
      </w:r>
      <w:r w:rsidRPr="00070B0C">
        <w:rPr>
          <w:rFonts w:ascii="Garamond" w:hAnsi="Garamond"/>
          <w:sz w:val="24"/>
          <w:szCs w:val="24"/>
        </w:rPr>
        <w:t>le FISE 2017</w:t>
      </w:r>
    </w:p>
    <w:p w14:paraId="117E6154" w14:textId="77777777" w:rsidR="00024C6D" w:rsidRPr="00070B0C" w:rsidRDefault="00024C6D" w:rsidP="00024C6D">
      <w:pPr>
        <w:pStyle w:val="Paragraphedeliste"/>
        <w:numPr>
          <w:ilvl w:val="0"/>
          <w:numId w:val="3"/>
        </w:numPr>
        <w:spacing w:after="0"/>
        <w:rPr>
          <w:rFonts w:ascii="Garamond" w:hAnsi="Garamond"/>
          <w:sz w:val="24"/>
          <w:szCs w:val="24"/>
        </w:rPr>
      </w:pPr>
      <w:r w:rsidRPr="00070B0C">
        <w:rPr>
          <w:rFonts w:ascii="Garamond" w:hAnsi="Garamond"/>
          <w:sz w:val="24"/>
          <w:szCs w:val="24"/>
        </w:rPr>
        <w:t>L’entretien hebdomadaire de la pelouse (le mardi en général)</w:t>
      </w:r>
    </w:p>
    <w:p w14:paraId="386890E2" w14:textId="77777777" w:rsidR="00024C6D" w:rsidRPr="00070B0C" w:rsidRDefault="00024C6D" w:rsidP="00024C6D">
      <w:pPr>
        <w:pStyle w:val="Paragraphedeliste"/>
        <w:numPr>
          <w:ilvl w:val="0"/>
          <w:numId w:val="3"/>
        </w:numPr>
        <w:spacing w:after="0"/>
        <w:rPr>
          <w:rFonts w:ascii="Garamond" w:hAnsi="Garamond"/>
          <w:b/>
          <w:bCs/>
          <w:sz w:val="24"/>
          <w:szCs w:val="24"/>
        </w:rPr>
      </w:pPr>
      <w:r w:rsidRPr="00070B0C">
        <w:rPr>
          <w:rFonts w:ascii="Garamond" w:hAnsi="Garamond"/>
          <w:sz w:val="24"/>
          <w:szCs w:val="24"/>
        </w:rPr>
        <w:t xml:space="preserve">La « lutte annuelle » pour faire reculer le Fise le plus loin possible de Port Juvénal et que son déroulement soit le moins contraignant possible </w:t>
      </w:r>
    </w:p>
    <w:p w14:paraId="1E8AFEE0" w14:textId="77777777" w:rsidR="00024C6D" w:rsidRPr="00070B0C" w:rsidRDefault="00024C6D" w:rsidP="00024C6D">
      <w:pPr>
        <w:pStyle w:val="Paragraphedeliste"/>
        <w:numPr>
          <w:ilvl w:val="0"/>
          <w:numId w:val="4"/>
        </w:numPr>
        <w:spacing w:after="0"/>
        <w:rPr>
          <w:rFonts w:ascii="Garamond" w:hAnsi="Garamond"/>
          <w:b/>
          <w:bCs/>
          <w:sz w:val="24"/>
          <w:szCs w:val="24"/>
        </w:rPr>
      </w:pPr>
      <w:r w:rsidRPr="00070B0C">
        <w:rPr>
          <w:rFonts w:ascii="Garamond" w:hAnsi="Garamond"/>
          <w:sz w:val="24"/>
          <w:szCs w:val="24"/>
        </w:rPr>
        <w:t>La régression des nuisances causées par les bars discothèques (pose de sonomètres en 2024)</w:t>
      </w:r>
    </w:p>
    <w:p w14:paraId="5560A9DF" w14:textId="77777777" w:rsidR="00024C6D" w:rsidRPr="00070B0C" w:rsidRDefault="00024C6D" w:rsidP="00024C6D">
      <w:pPr>
        <w:pStyle w:val="Paragraphedeliste"/>
        <w:numPr>
          <w:ilvl w:val="0"/>
          <w:numId w:val="4"/>
        </w:numPr>
        <w:spacing w:after="0"/>
        <w:rPr>
          <w:rFonts w:ascii="Garamond" w:hAnsi="Garamond"/>
          <w:b/>
          <w:bCs/>
          <w:sz w:val="24"/>
          <w:szCs w:val="24"/>
        </w:rPr>
      </w:pPr>
      <w:r w:rsidRPr="00070B0C">
        <w:rPr>
          <w:rFonts w:ascii="Garamond" w:hAnsi="Garamond"/>
          <w:sz w:val="24"/>
          <w:szCs w:val="24"/>
        </w:rPr>
        <w:t>La multiplication des rencontres, avec les responsables du projet Métropole et TAM</w:t>
      </w:r>
      <w:r>
        <w:rPr>
          <w:rFonts w:ascii="Garamond" w:hAnsi="Garamond"/>
          <w:sz w:val="24"/>
          <w:szCs w:val="24"/>
        </w:rPr>
        <w:t xml:space="preserve"> de la ligne 1 du bus-tram</w:t>
      </w:r>
      <w:r w:rsidRPr="00070B0C">
        <w:rPr>
          <w:rFonts w:ascii="Garamond" w:hAnsi="Garamond"/>
          <w:sz w:val="24"/>
          <w:szCs w:val="24"/>
        </w:rPr>
        <w:t xml:space="preserve"> </w:t>
      </w:r>
      <w:r>
        <w:rPr>
          <w:rFonts w:ascii="Garamond" w:hAnsi="Garamond"/>
          <w:sz w:val="24"/>
          <w:szCs w:val="24"/>
        </w:rPr>
        <w:t>afin de minimiser les</w:t>
      </w:r>
      <w:r w:rsidRPr="00070B0C">
        <w:rPr>
          <w:rFonts w:ascii="Garamond" w:hAnsi="Garamond"/>
          <w:sz w:val="24"/>
          <w:szCs w:val="24"/>
        </w:rPr>
        <w:t xml:space="preserve"> problèmes </w:t>
      </w:r>
      <w:r>
        <w:rPr>
          <w:rFonts w:ascii="Garamond" w:hAnsi="Garamond"/>
          <w:sz w:val="24"/>
          <w:szCs w:val="24"/>
        </w:rPr>
        <w:t>nés de son arrivée</w:t>
      </w:r>
    </w:p>
    <w:p w14:paraId="7861A953" w14:textId="77777777" w:rsidR="00024C6D" w:rsidRPr="00070B0C" w:rsidRDefault="00024C6D" w:rsidP="00024C6D">
      <w:pPr>
        <w:spacing w:after="0"/>
        <w:rPr>
          <w:rFonts w:ascii="Garamond" w:hAnsi="Garamond"/>
          <w:sz w:val="24"/>
          <w:szCs w:val="24"/>
        </w:rPr>
      </w:pPr>
      <w:r w:rsidRPr="00070B0C">
        <w:rPr>
          <w:rFonts w:ascii="Garamond" w:hAnsi="Garamond"/>
          <w:sz w:val="24"/>
          <w:szCs w:val="24"/>
        </w:rPr>
        <w:t xml:space="preserve"> Sans oublier : </w:t>
      </w:r>
    </w:p>
    <w:p w14:paraId="55A9C2C5" w14:textId="77777777" w:rsidR="00024C6D" w:rsidRPr="00070B0C" w:rsidRDefault="00024C6D" w:rsidP="00024C6D">
      <w:pPr>
        <w:pStyle w:val="Paragraphedeliste"/>
        <w:numPr>
          <w:ilvl w:val="0"/>
          <w:numId w:val="7"/>
        </w:numPr>
        <w:spacing w:after="0"/>
        <w:rPr>
          <w:rFonts w:ascii="Garamond" w:hAnsi="Garamond"/>
          <w:sz w:val="24"/>
          <w:szCs w:val="24"/>
        </w:rPr>
      </w:pPr>
      <w:r w:rsidRPr="00070B0C">
        <w:rPr>
          <w:rFonts w:ascii="Garamond" w:hAnsi="Garamond"/>
          <w:sz w:val="24"/>
          <w:szCs w:val="24"/>
        </w:rPr>
        <w:t xml:space="preserve">Les locaux à vélos </w:t>
      </w:r>
    </w:p>
    <w:p w14:paraId="6CA1F5E0" w14:textId="77777777" w:rsidR="00024C6D" w:rsidRPr="00070B0C" w:rsidRDefault="00024C6D" w:rsidP="00024C6D">
      <w:pPr>
        <w:pStyle w:val="Paragraphedeliste"/>
        <w:numPr>
          <w:ilvl w:val="0"/>
          <w:numId w:val="7"/>
        </w:numPr>
        <w:spacing w:after="0"/>
        <w:rPr>
          <w:rFonts w:ascii="Garamond" w:hAnsi="Garamond"/>
          <w:sz w:val="24"/>
          <w:szCs w:val="24"/>
        </w:rPr>
      </w:pPr>
      <w:r w:rsidRPr="00070B0C">
        <w:rPr>
          <w:rFonts w:ascii="Garamond" w:hAnsi="Garamond"/>
          <w:sz w:val="24"/>
          <w:szCs w:val="24"/>
        </w:rPr>
        <w:t xml:space="preserve">Les arbres à livres </w:t>
      </w:r>
    </w:p>
    <w:p w14:paraId="1C628B50" w14:textId="77777777" w:rsidR="00024C6D" w:rsidRPr="00070B0C" w:rsidRDefault="00024C6D" w:rsidP="00024C6D">
      <w:pPr>
        <w:spacing w:after="0"/>
        <w:rPr>
          <w:rFonts w:ascii="Garamond" w:hAnsi="Garamond"/>
          <w:sz w:val="24"/>
          <w:szCs w:val="24"/>
        </w:rPr>
      </w:pPr>
      <w:r>
        <w:rPr>
          <w:rFonts w:ascii="Garamond" w:hAnsi="Garamond"/>
          <w:sz w:val="24"/>
          <w:szCs w:val="24"/>
        </w:rPr>
        <w:t>Ainsi que</w:t>
      </w:r>
      <w:r w:rsidRPr="00070B0C">
        <w:rPr>
          <w:rFonts w:ascii="Garamond" w:hAnsi="Garamond"/>
          <w:sz w:val="24"/>
          <w:szCs w:val="24"/>
        </w:rPr>
        <w:t xml:space="preserve"> les interventions, dès que </w:t>
      </w:r>
      <w:r>
        <w:rPr>
          <w:rFonts w:ascii="Garamond" w:hAnsi="Garamond"/>
          <w:sz w:val="24"/>
          <w:szCs w:val="24"/>
        </w:rPr>
        <w:t>nécessaire</w:t>
      </w:r>
      <w:r w:rsidRPr="00070B0C">
        <w:rPr>
          <w:rFonts w:ascii="Garamond" w:hAnsi="Garamond"/>
          <w:sz w:val="24"/>
          <w:szCs w:val="24"/>
        </w:rPr>
        <w:t xml:space="preserve">, auprès de Montpellier au Quotidien : </w:t>
      </w:r>
    </w:p>
    <w:p w14:paraId="0B873623" w14:textId="77777777" w:rsidR="00024C6D" w:rsidRPr="00070B0C" w:rsidRDefault="00024C6D" w:rsidP="00024C6D">
      <w:pPr>
        <w:pStyle w:val="Paragraphedeliste"/>
        <w:numPr>
          <w:ilvl w:val="0"/>
          <w:numId w:val="4"/>
        </w:numPr>
        <w:spacing w:after="0"/>
        <w:rPr>
          <w:rFonts w:ascii="Garamond" w:hAnsi="Garamond"/>
          <w:sz w:val="24"/>
          <w:szCs w:val="24"/>
        </w:rPr>
      </w:pPr>
      <w:r w:rsidRPr="00070B0C">
        <w:rPr>
          <w:rFonts w:ascii="Garamond" w:hAnsi="Garamond"/>
          <w:sz w:val="24"/>
          <w:szCs w:val="24"/>
        </w:rPr>
        <w:t xml:space="preserve">Sécuriser la Résidence : fermetures des barrières, </w:t>
      </w:r>
      <w:r>
        <w:rPr>
          <w:rFonts w:ascii="Garamond" w:hAnsi="Garamond"/>
          <w:sz w:val="24"/>
          <w:szCs w:val="24"/>
        </w:rPr>
        <w:t xml:space="preserve">relève </w:t>
      </w:r>
      <w:r w:rsidRPr="00070B0C">
        <w:rPr>
          <w:rFonts w:ascii="Garamond" w:hAnsi="Garamond"/>
          <w:sz w:val="24"/>
          <w:szCs w:val="24"/>
        </w:rPr>
        <w:t>des bornes, …</w:t>
      </w:r>
    </w:p>
    <w:p w14:paraId="5D34876C" w14:textId="77777777" w:rsidR="00024C6D" w:rsidRPr="00070B0C" w:rsidRDefault="00024C6D" w:rsidP="00024C6D">
      <w:pPr>
        <w:pStyle w:val="Paragraphedeliste"/>
        <w:numPr>
          <w:ilvl w:val="0"/>
          <w:numId w:val="4"/>
        </w:numPr>
        <w:spacing w:after="0"/>
        <w:rPr>
          <w:rFonts w:ascii="Garamond" w:hAnsi="Garamond"/>
          <w:sz w:val="24"/>
          <w:szCs w:val="24"/>
        </w:rPr>
      </w:pPr>
      <w:r w:rsidRPr="00070B0C">
        <w:rPr>
          <w:rFonts w:ascii="Garamond" w:hAnsi="Garamond"/>
          <w:sz w:val="24"/>
          <w:szCs w:val="24"/>
        </w:rPr>
        <w:lastRenderedPageBreak/>
        <w:t xml:space="preserve">Réparer les Eclairages </w:t>
      </w:r>
      <w:r>
        <w:rPr>
          <w:rFonts w:ascii="Garamond" w:hAnsi="Garamond"/>
          <w:sz w:val="24"/>
          <w:szCs w:val="24"/>
        </w:rPr>
        <w:t>défectueux</w:t>
      </w:r>
    </w:p>
    <w:p w14:paraId="433C289B" w14:textId="77777777" w:rsidR="00024C6D" w:rsidRPr="00070B0C" w:rsidRDefault="00024C6D" w:rsidP="00024C6D">
      <w:pPr>
        <w:pStyle w:val="Paragraphedeliste"/>
        <w:numPr>
          <w:ilvl w:val="0"/>
          <w:numId w:val="4"/>
        </w:numPr>
        <w:spacing w:after="0"/>
        <w:rPr>
          <w:rFonts w:ascii="Garamond" w:hAnsi="Garamond"/>
          <w:sz w:val="24"/>
          <w:szCs w:val="24"/>
        </w:rPr>
      </w:pPr>
      <w:r w:rsidRPr="00070B0C">
        <w:rPr>
          <w:rFonts w:ascii="Garamond" w:hAnsi="Garamond"/>
          <w:sz w:val="24"/>
          <w:szCs w:val="24"/>
        </w:rPr>
        <w:t>…</w:t>
      </w:r>
    </w:p>
    <w:p w14:paraId="75EE8B23" w14:textId="77777777" w:rsidR="00024C6D" w:rsidRPr="00070B0C" w:rsidRDefault="00024C6D" w:rsidP="00024C6D">
      <w:pPr>
        <w:pStyle w:val="Paragraphedeliste"/>
        <w:spacing w:after="0"/>
        <w:rPr>
          <w:rFonts w:ascii="Garamond" w:hAnsi="Garamond"/>
          <w:sz w:val="24"/>
          <w:szCs w:val="24"/>
        </w:rPr>
      </w:pPr>
      <w:r w:rsidRPr="00070B0C">
        <w:rPr>
          <w:rFonts w:ascii="Garamond" w:hAnsi="Garamond"/>
          <w:sz w:val="24"/>
          <w:szCs w:val="24"/>
        </w:rPr>
        <w:t xml:space="preserve"> </w:t>
      </w:r>
    </w:p>
    <w:p w14:paraId="5B5CACD5" w14:textId="77777777" w:rsidR="00024C6D" w:rsidRPr="00070B0C" w:rsidRDefault="00024C6D" w:rsidP="00024C6D">
      <w:pPr>
        <w:spacing w:after="0"/>
        <w:rPr>
          <w:rFonts w:ascii="Garamond" w:hAnsi="Garamond"/>
          <w:sz w:val="24"/>
          <w:szCs w:val="24"/>
        </w:rPr>
      </w:pPr>
      <w:r w:rsidRPr="00070B0C">
        <w:rPr>
          <w:rFonts w:ascii="Garamond" w:hAnsi="Garamond"/>
          <w:sz w:val="24"/>
          <w:szCs w:val="24"/>
        </w:rPr>
        <w:t xml:space="preserve">Pour ses 10 ans, l’AV2E a </w:t>
      </w:r>
      <w:r>
        <w:rPr>
          <w:rFonts w:ascii="Garamond" w:hAnsi="Garamond"/>
          <w:sz w:val="24"/>
          <w:szCs w:val="24"/>
        </w:rPr>
        <w:t xml:space="preserve">ouvert </w:t>
      </w:r>
      <w:r w:rsidRPr="00070B0C">
        <w:rPr>
          <w:rFonts w:ascii="Garamond" w:hAnsi="Garamond"/>
          <w:sz w:val="24"/>
          <w:szCs w:val="24"/>
        </w:rPr>
        <w:t xml:space="preserve">son environnement avec des partenariats de proximité et thématiques pour les problèmes qu’elle rencontre avec : </w:t>
      </w:r>
    </w:p>
    <w:p w14:paraId="0D5F4F9C" w14:textId="77777777" w:rsidR="00024C6D" w:rsidRPr="00070B0C" w:rsidRDefault="00024C6D" w:rsidP="00024C6D">
      <w:pPr>
        <w:pStyle w:val="Paragraphedeliste"/>
        <w:numPr>
          <w:ilvl w:val="0"/>
          <w:numId w:val="5"/>
        </w:numPr>
        <w:spacing w:after="0"/>
        <w:rPr>
          <w:rFonts w:ascii="Garamond" w:hAnsi="Garamond"/>
          <w:sz w:val="24"/>
          <w:szCs w:val="24"/>
        </w:rPr>
      </w:pPr>
      <w:r w:rsidRPr="00070B0C">
        <w:rPr>
          <w:rFonts w:ascii="Garamond" w:hAnsi="Garamond"/>
          <w:sz w:val="24"/>
          <w:szCs w:val="24"/>
        </w:rPr>
        <w:t xml:space="preserve">Droit au sommeil </w:t>
      </w:r>
    </w:p>
    <w:p w14:paraId="1C7DBA30" w14:textId="77777777" w:rsidR="00024C6D" w:rsidRPr="00070B0C" w:rsidRDefault="00024C6D" w:rsidP="00024C6D">
      <w:pPr>
        <w:pStyle w:val="Paragraphedeliste"/>
        <w:numPr>
          <w:ilvl w:val="0"/>
          <w:numId w:val="5"/>
        </w:numPr>
        <w:spacing w:after="0"/>
        <w:rPr>
          <w:rFonts w:ascii="Garamond" w:hAnsi="Garamond"/>
          <w:sz w:val="24"/>
          <w:szCs w:val="24"/>
        </w:rPr>
      </w:pPr>
      <w:r w:rsidRPr="00070B0C">
        <w:rPr>
          <w:rFonts w:ascii="Garamond" w:hAnsi="Garamond"/>
          <w:sz w:val="24"/>
          <w:szCs w:val="24"/>
        </w:rPr>
        <w:t>AAbV (association anti- bruit de voisinage)</w:t>
      </w:r>
    </w:p>
    <w:p w14:paraId="1E5C84DA" w14:textId="77777777" w:rsidR="00024C6D" w:rsidRPr="00070B0C" w:rsidRDefault="00024C6D" w:rsidP="00024C6D">
      <w:pPr>
        <w:pStyle w:val="Paragraphedeliste"/>
        <w:numPr>
          <w:ilvl w:val="0"/>
          <w:numId w:val="5"/>
        </w:numPr>
        <w:spacing w:after="0"/>
        <w:rPr>
          <w:rFonts w:ascii="Garamond" w:hAnsi="Garamond"/>
          <w:sz w:val="24"/>
          <w:szCs w:val="24"/>
        </w:rPr>
      </w:pPr>
      <w:r w:rsidRPr="00070B0C">
        <w:rPr>
          <w:rFonts w:ascii="Garamond" w:hAnsi="Garamond"/>
          <w:sz w:val="24"/>
          <w:szCs w:val="24"/>
        </w:rPr>
        <w:t>Les comités de quartier de proximité (Port-Marianne / les Aubes / Pompignane)</w:t>
      </w:r>
    </w:p>
    <w:p w14:paraId="5E6168A0" w14:textId="77777777" w:rsidR="00024C6D" w:rsidRPr="00070B0C" w:rsidRDefault="00024C6D" w:rsidP="00024C6D">
      <w:pPr>
        <w:pStyle w:val="Paragraphedeliste"/>
        <w:numPr>
          <w:ilvl w:val="0"/>
          <w:numId w:val="5"/>
        </w:numPr>
        <w:spacing w:after="0"/>
        <w:rPr>
          <w:rFonts w:ascii="Garamond" w:hAnsi="Garamond"/>
          <w:sz w:val="24"/>
          <w:szCs w:val="24"/>
        </w:rPr>
      </w:pPr>
      <w:r w:rsidRPr="00070B0C">
        <w:rPr>
          <w:rFonts w:ascii="Garamond" w:hAnsi="Garamond"/>
          <w:sz w:val="24"/>
          <w:szCs w:val="24"/>
        </w:rPr>
        <w:t xml:space="preserve">BALEZ pour la défense </w:t>
      </w:r>
      <w:r>
        <w:rPr>
          <w:rFonts w:ascii="Garamond" w:hAnsi="Garamond"/>
          <w:sz w:val="24"/>
          <w:szCs w:val="24"/>
        </w:rPr>
        <w:t xml:space="preserve">du </w:t>
      </w:r>
      <w:r w:rsidRPr="00070B0C">
        <w:rPr>
          <w:rFonts w:ascii="Garamond" w:hAnsi="Garamond"/>
          <w:sz w:val="24"/>
          <w:szCs w:val="24"/>
        </w:rPr>
        <w:t xml:space="preserve">fleuve </w:t>
      </w:r>
      <w:r>
        <w:rPr>
          <w:rFonts w:ascii="Garamond" w:hAnsi="Garamond"/>
          <w:sz w:val="24"/>
          <w:szCs w:val="24"/>
        </w:rPr>
        <w:t xml:space="preserve">Lez </w:t>
      </w:r>
      <w:r w:rsidRPr="00070B0C">
        <w:rPr>
          <w:rFonts w:ascii="Garamond" w:hAnsi="Garamond"/>
          <w:sz w:val="24"/>
          <w:szCs w:val="24"/>
        </w:rPr>
        <w:t xml:space="preserve">qui nous est cher </w:t>
      </w:r>
    </w:p>
    <w:p w14:paraId="59F79C43" w14:textId="77777777" w:rsidR="00024C6D" w:rsidRPr="00070B0C" w:rsidRDefault="00024C6D" w:rsidP="00024C6D">
      <w:pPr>
        <w:pStyle w:val="Paragraphedeliste"/>
        <w:spacing w:after="0"/>
        <w:rPr>
          <w:rFonts w:ascii="Garamond" w:hAnsi="Garamond"/>
          <w:sz w:val="24"/>
          <w:szCs w:val="24"/>
        </w:rPr>
      </w:pPr>
    </w:p>
    <w:p w14:paraId="0B32A3E3" w14:textId="77777777" w:rsidR="00024C6D" w:rsidRPr="00070B0C" w:rsidRDefault="00024C6D" w:rsidP="00024C6D">
      <w:pPr>
        <w:spacing w:after="0"/>
        <w:rPr>
          <w:rFonts w:ascii="Garamond" w:hAnsi="Garamond"/>
          <w:sz w:val="24"/>
          <w:szCs w:val="24"/>
        </w:rPr>
      </w:pPr>
      <w:r w:rsidRPr="00070B0C">
        <w:rPr>
          <w:rFonts w:ascii="Garamond" w:hAnsi="Garamond"/>
          <w:sz w:val="24"/>
          <w:szCs w:val="24"/>
        </w:rPr>
        <w:t xml:space="preserve">Mais a développé aussi « un vivre-ensemble » pour les Résidents avec l’organisation de visites -conférences en lien direct avec notre environnement </w:t>
      </w:r>
    </w:p>
    <w:p w14:paraId="30C6045F" w14:textId="77777777" w:rsidR="00024C6D" w:rsidRPr="00070B0C" w:rsidRDefault="00024C6D" w:rsidP="00024C6D">
      <w:pPr>
        <w:pStyle w:val="Paragraphedeliste"/>
        <w:numPr>
          <w:ilvl w:val="0"/>
          <w:numId w:val="6"/>
        </w:numPr>
        <w:spacing w:after="0"/>
        <w:rPr>
          <w:rFonts w:ascii="Garamond" w:hAnsi="Garamond"/>
          <w:sz w:val="24"/>
          <w:szCs w:val="24"/>
        </w:rPr>
      </w:pPr>
      <w:r w:rsidRPr="00070B0C">
        <w:rPr>
          <w:rFonts w:ascii="Garamond" w:hAnsi="Garamond"/>
          <w:sz w:val="24"/>
          <w:szCs w:val="24"/>
        </w:rPr>
        <w:t xml:space="preserve">Conférence sur le Lez - le réchauffement climatique-… </w:t>
      </w:r>
    </w:p>
    <w:p w14:paraId="37A2803C" w14:textId="77777777" w:rsidR="00024C6D" w:rsidRPr="00070B0C" w:rsidRDefault="00024C6D" w:rsidP="00024C6D">
      <w:pPr>
        <w:pStyle w:val="Paragraphedeliste"/>
        <w:numPr>
          <w:ilvl w:val="0"/>
          <w:numId w:val="6"/>
        </w:numPr>
        <w:spacing w:after="0"/>
        <w:rPr>
          <w:rFonts w:ascii="Garamond" w:hAnsi="Garamond"/>
          <w:sz w:val="24"/>
          <w:szCs w:val="24"/>
        </w:rPr>
      </w:pPr>
      <w:r w:rsidRPr="00070B0C">
        <w:rPr>
          <w:rFonts w:ascii="Garamond" w:hAnsi="Garamond"/>
          <w:sz w:val="24"/>
          <w:szCs w:val="24"/>
        </w:rPr>
        <w:t>Visites de l’église Don bosco - de la médiathèque - de l’ex -hôtel de région-…</w:t>
      </w:r>
    </w:p>
    <w:p w14:paraId="701E61D3" w14:textId="77777777" w:rsidR="00024C6D" w:rsidRPr="00070B0C" w:rsidRDefault="00024C6D" w:rsidP="00024C6D">
      <w:pPr>
        <w:spacing w:after="0"/>
        <w:rPr>
          <w:rFonts w:ascii="Garamond" w:hAnsi="Garamond"/>
          <w:sz w:val="24"/>
          <w:szCs w:val="24"/>
        </w:rPr>
      </w:pPr>
    </w:p>
    <w:p w14:paraId="589BC84C" w14:textId="77777777" w:rsidR="00024C6D" w:rsidRPr="00070B0C" w:rsidRDefault="00024C6D" w:rsidP="00024C6D">
      <w:pPr>
        <w:spacing w:after="0"/>
        <w:rPr>
          <w:rFonts w:ascii="Garamond" w:hAnsi="Garamond"/>
          <w:sz w:val="24"/>
          <w:szCs w:val="24"/>
        </w:rPr>
      </w:pPr>
      <w:r w:rsidRPr="00070B0C">
        <w:rPr>
          <w:rFonts w:ascii="Garamond" w:hAnsi="Garamond"/>
          <w:sz w:val="24"/>
          <w:szCs w:val="24"/>
        </w:rPr>
        <w:t xml:space="preserve">Depuis l’arrivée de Michael Delafosse, président -maire de Montpellier, l’AV2E s’est imposée </w:t>
      </w:r>
      <w:r>
        <w:rPr>
          <w:rFonts w:ascii="Garamond" w:hAnsi="Garamond"/>
          <w:sz w:val="24"/>
          <w:szCs w:val="24"/>
        </w:rPr>
        <w:t>d’</w:t>
      </w:r>
      <w:r w:rsidRPr="00070B0C">
        <w:rPr>
          <w:rFonts w:ascii="Garamond" w:hAnsi="Garamond"/>
          <w:sz w:val="24"/>
          <w:szCs w:val="24"/>
        </w:rPr>
        <w:t xml:space="preserve">être présente à toutes les réunions, manifestations qui concernent de près ou de loin les problèmes de Port -Juvénal, afin d’exercer, la pression nécessaire à la prise en compte des problèmes rencontrés, consciente </w:t>
      </w:r>
      <w:r>
        <w:rPr>
          <w:rFonts w:ascii="Garamond" w:hAnsi="Garamond"/>
          <w:sz w:val="24"/>
          <w:szCs w:val="24"/>
        </w:rPr>
        <w:t xml:space="preserve">que le </w:t>
      </w:r>
      <w:r w:rsidRPr="00070B0C">
        <w:rPr>
          <w:rFonts w:ascii="Garamond" w:hAnsi="Garamond"/>
          <w:sz w:val="24"/>
          <w:szCs w:val="24"/>
        </w:rPr>
        <w:t>centre-ville de Montpellier (90 000 habitants)</w:t>
      </w:r>
      <w:r>
        <w:rPr>
          <w:rFonts w:ascii="Garamond" w:hAnsi="Garamond"/>
          <w:sz w:val="24"/>
          <w:szCs w:val="24"/>
        </w:rPr>
        <w:t xml:space="preserve"> est beaucoup plus vaste</w:t>
      </w:r>
      <w:r w:rsidRPr="00070B0C">
        <w:rPr>
          <w:rFonts w:ascii="Garamond" w:hAnsi="Garamond"/>
          <w:sz w:val="24"/>
          <w:szCs w:val="24"/>
        </w:rPr>
        <w:t> !</w:t>
      </w:r>
    </w:p>
    <w:p w14:paraId="6B5FF422" w14:textId="77777777" w:rsidR="00024C6D" w:rsidRPr="00070B0C" w:rsidRDefault="00024C6D" w:rsidP="00024C6D">
      <w:pPr>
        <w:spacing w:after="0"/>
        <w:rPr>
          <w:rFonts w:ascii="Garamond" w:hAnsi="Garamond"/>
          <w:b/>
          <w:bCs/>
          <w:sz w:val="24"/>
          <w:szCs w:val="24"/>
        </w:rPr>
      </w:pPr>
      <w:r w:rsidRPr="00070B0C">
        <w:rPr>
          <w:rFonts w:ascii="Garamond" w:hAnsi="Garamond"/>
          <w:sz w:val="24"/>
          <w:szCs w:val="24"/>
        </w:rPr>
        <w:t>Mais avec l’intime conviction que cela aboutira un jour, d’où le leitmotiv de l’association :</w:t>
      </w:r>
      <w:r w:rsidRPr="00070B0C">
        <w:rPr>
          <w:rFonts w:ascii="Garamond" w:hAnsi="Garamond"/>
          <w:b/>
          <w:bCs/>
          <w:sz w:val="24"/>
          <w:szCs w:val="24"/>
        </w:rPr>
        <w:t xml:space="preserve"> </w:t>
      </w:r>
    </w:p>
    <w:p w14:paraId="5B25A51A" w14:textId="77777777" w:rsidR="00024C6D" w:rsidRPr="00070B0C" w:rsidRDefault="00024C6D" w:rsidP="00024C6D">
      <w:pPr>
        <w:spacing w:after="0"/>
        <w:jc w:val="center"/>
        <w:rPr>
          <w:rFonts w:ascii="Garamond" w:hAnsi="Garamond"/>
          <w:b/>
          <w:bCs/>
          <w:sz w:val="24"/>
          <w:szCs w:val="24"/>
        </w:rPr>
      </w:pPr>
      <w:proofErr w:type="gramStart"/>
      <w:r w:rsidRPr="00070B0C">
        <w:rPr>
          <w:rFonts w:ascii="Garamond" w:hAnsi="Garamond"/>
          <w:b/>
          <w:bCs/>
          <w:sz w:val="24"/>
          <w:szCs w:val="24"/>
        </w:rPr>
        <w:t>ne</w:t>
      </w:r>
      <w:proofErr w:type="gramEnd"/>
      <w:r w:rsidRPr="00070B0C">
        <w:rPr>
          <w:rFonts w:ascii="Garamond" w:hAnsi="Garamond"/>
          <w:b/>
          <w:bCs/>
          <w:sz w:val="24"/>
          <w:szCs w:val="24"/>
        </w:rPr>
        <w:t xml:space="preserve"> jamais rien lâcher !</w:t>
      </w:r>
    </w:p>
    <w:p w14:paraId="4E3BADE3" w14:textId="77777777" w:rsidR="00024C6D" w:rsidRPr="00070B0C" w:rsidRDefault="00024C6D" w:rsidP="00024C6D">
      <w:pPr>
        <w:pStyle w:val="Paragraphedeliste"/>
        <w:numPr>
          <w:ilvl w:val="0"/>
          <w:numId w:val="8"/>
        </w:numPr>
        <w:spacing w:after="0"/>
        <w:rPr>
          <w:rFonts w:ascii="Garamond" w:hAnsi="Garamond"/>
          <w:sz w:val="24"/>
          <w:szCs w:val="24"/>
        </w:rPr>
      </w:pPr>
      <w:r w:rsidRPr="00070B0C">
        <w:rPr>
          <w:rFonts w:ascii="Garamond" w:hAnsi="Garamond"/>
          <w:sz w:val="24"/>
          <w:szCs w:val="24"/>
        </w:rPr>
        <w:t>Réunion de concertation sur le PLUI – sur le climat – sur l’arrivée de la ligne 1 du tram</w:t>
      </w:r>
    </w:p>
    <w:p w14:paraId="628AB654" w14:textId="77777777" w:rsidR="00024C6D" w:rsidRPr="00070B0C" w:rsidRDefault="00024C6D" w:rsidP="00024C6D">
      <w:pPr>
        <w:pStyle w:val="Paragraphedeliste"/>
        <w:numPr>
          <w:ilvl w:val="0"/>
          <w:numId w:val="8"/>
        </w:numPr>
        <w:spacing w:after="0"/>
        <w:rPr>
          <w:rFonts w:ascii="Garamond" w:hAnsi="Garamond"/>
          <w:sz w:val="24"/>
          <w:szCs w:val="24"/>
        </w:rPr>
      </w:pPr>
      <w:r w:rsidRPr="00070B0C">
        <w:rPr>
          <w:rFonts w:ascii="Garamond" w:hAnsi="Garamond"/>
          <w:sz w:val="24"/>
          <w:szCs w:val="24"/>
        </w:rPr>
        <w:t xml:space="preserve">« Montpellier change avec vous » </w:t>
      </w:r>
    </w:p>
    <w:p w14:paraId="7E819EAF" w14:textId="77777777" w:rsidR="00024C6D" w:rsidRPr="00070B0C" w:rsidRDefault="00024C6D" w:rsidP="00024C6D">
      <w:pPr>
        <w:pStyle w:val="Paragraphedeliste"/>
        <w:numPr>
          <w:ilvl w:val="0"/>
          <w:numId w:val="8"/>
        </w:numPr>
        <w:spacing w:after="0"/>
        <w:rPr>
          <w:rFonts w:ascii="Garamond" w:hAnsi="Garamond"/>
          <w:sz w:val="24"/>
          <w:szCs w:val="24"/>
        </w:rPr>
      </w:pPr>
      <w:r w:rsidRPr="00070B0C">
        <w:rPr>
          <w:rFonts w:ascii="Garamond" w:hAnsi="Garamond"/>
          <w:sz w:val="24"/>
          <w:szCs w:val="24"/>
        </w:rPr>
        <w:t>Antigone des Associations</w:t>
      </w:r>
    </w:p>
    <w:p w14:paraId="4DB1AE89" w14:textId="77777777" w:rsidR="00024C6D" w:rsidRDefault="00024C6D" w:rsidP="00024C6D">
      <w:pPr>
        <w:pStyle w:val="Paragraphedeliste"/>
        <w:numPr>
          <w:ilvl w:val="0"/>
          <w:numId w:val="8"/>
        </w:numPr>
        <w:spacing w:after="0"/>
        <w:rPr>
          <w:rFonts w:ascii="Garamond" w:hAnsi="Garamond"/>
          <w:sz w:val="24"/>
          <w:szCs w:val="24"/>
        </w:rPr>
      </w:pPr>
      <w:r w:rsidRPr="00070B0C">
        <w:rPr>
          <w:rFonts w:ascii="Garamond" w:hAnsi="Garamond"/>
          <w:sz w:val="24"/>
          <w:szCs w:val="24"/>
        </w:rPr>
        <w:t>Conseil de quartier Centre</w:t>
      </w:r>
    </w:p>
    <w:p w14:paraId="0DB9F4B5" w14:textId="17F6E723" w:rsidR="008565BD" w:rsidRPr="00070B0C" w:rsidRDefault="008565BD" w:rsidP="00024C6D">
      <w:pPr>
        <w:pStyle w:val="Paragraphedeliste"/>
        <w:numPr>
          <w:ilvl w:val="0"/>
          <w:numId w:val="8"/>
        </w:numPr>
        <w:spacing w:after="0"/>
        <w:rPr>
          <w:rFonts w:ascii="Garamond" w:hAnsi="Garamond"/>
          <w:sz w:val="24"/>
          <w:szCs w:val="24"/>
        </w:rPr>
      </w:pPr>
      <w:r>
        <w:rPr>
          <w:rFonts w:ascii="Garamond" w:hAnsi="Garamond"/>
          <w:sz w:val="24"/>
          <w:szCs w:val="24"/>
        </w:rPr>
        <w:t xml:space="preserve">Enquêtes – </w:t>
      </w:r>
      <w:r w:rsidR="00C52D15">
        <w:rPr>
          <w:rFonts w:ascii="Garamond" w:hAnsi="Garamond"/>
          <w:sz w:val="24"/>
          <w:szCs w:val="24"/>
        </w:rPr>
        <w:t>Q</w:t>
      </w:r>
      <w:r>
        <w:rPr>
          <w:rFonts w:ascii="Garamond" w:hAnsi="Garamond"/>
          <w:sz w:val="24"/>
          <w:szCs w:val="24"/>
        </w:rPr>
        <w:t xml:space="preserve">uestionnaires </w:t>
      </w:r>
    </w:p>
    <w:p w14:paraId="3481AD7D" w14:textId="77777777" w:rsidR="00024C6D" w:rsidRPr="00070B0C" w:rsidRDefault="00024C6D" w:rsidP="00024C6D">
      <w:pPr>
        <w:spacing w:after="0"/>
        <w:rPr>
          <w:rFonts w:ascii="Garamond" w:hAnsi="Garamond"/>
          <w:b/>
          <w:bCs/>
          <w:sz w:val="24"/>
          <w:szCs w:val="24"/>
        </w:rPr>
      </w:pPr>
    </w:p>
    <w:p w14:paraId="6DE96794" w14:textId="77777777" w:rsidR="00024C6D" w:rsidRPr="00070B0C" w:rsidRDefault="00024C6D" w:rsidP="00024C6D">
      <w:pPr>
        <w:rPr>
          <w:rFonts w:ascii="Garamond" w:hAnsi="Garamond"/>
          <w:sz w:val="24"/>
          <w:szCs w:val="24"/>
        </w:rPr>
      </w:pPr>
      <w:r w:rsidRPr="00070B0C">
        <w:rPr>
          <w:rFonts w:ascii="Garamond" w:hAnsi="Garamond"/>
          <w:sz w:val="24"/>
          <w:szCs w:val="24"/>
        </w:rPr>
        <w:t>Pour ses 15 ans, l’AV2E continuera, bien entendu, à gérer de son mieux les problèmes que rencontre Port Juvénal et à construire un « vivre ensemble » harmonieux et convivial, avec la volonté de renforcer sa communication et de développer l’animation de notre quartier.</w:t>
      </w:r>
    </w:p>
    <w:p w14:paraId="2E378A6F" w14:textId="77777777" w:rsidR="00024C6D" w:rsidRPr="00070B0C" w:rsidRDefault="00024C6D" w:rsidP="00024C6D">
      <w:pPr>
        <w:rPr>
          <w:rFonts w:ascii="Garamond" w:hAnsi="Garamond"/>
          <w:b/>
          <w:bCs/>
          <w:color w:val="00B0F0"/>
          <w:sz w:val="24"/>
          <w:szCs w:val="24"/>
          <w:u w:val="single"/>
        </w:rPr>
      </w:pPr>
      <w:r w:rsidRPr="00FE5C2C">
        <w:rPr>
          <w:rFonts w:ascii="Garamond" w:hAnsi="Garamond"/>
          <w:b/>
          <w:bCs/>
          <w:sz w:val="24"/>
          <w:szCs w:val="24"/>
        </w:rPr>
        <w:t xml:space="preserve">Pour nous contacter et recevoir en temps réel toutes les informations concernant Port Juvénal et notamment notre lettre d’information </w:t>
      </w:r>
      <w:r>
        <w:rPr>
          <w:rFonts w:ascii="Garamond" w:hAnsi="Garamond"/>
          <w:b/>
          <w:bCs/>
          <w:sz w:val="24"/>
          <w:szCs w:val="24"/>
        </w:rPr>
        <w:t>merci de s’</w:t>
      </w:r>
      <w:r w:rsidRPr="00FE5C2C">
        <w:rPr>
          <w:rFonts w:ascii="Garamond" w:hAnsi="Garamond"/>
          <w:b/>
          <w:bCs/>
          <w:sz w:val="24"/>
          <w:szCs w:val="24"/>
        </w:rPr>
        <w:t>inscr</w:t>
      </w:r>
      <w:r>
        <w:rPr>
          <w:rFonts w:ascii="Garamond" w:hAnsi="Garamond"/>
          <w:b/>
          <w:bCs/>
          <w:sz w:val="24"/>
          <w:szCs w:val="24"/>
        </w:rPr>
        <w:t>ire</w:t>
      </w:r>
      <w:r w:rsidRPr="00FE5C2C">
        <w:rPr>
          <w:rFonts w:ascii="Garamond" w:hAnsi="Garamond"/>
          <w:b/>
          <w:bCs/>
          <w:sz w:val="24"/>
          <w:szCs w:val="24"/>
        </w:rPr>
        <w:t xml:space="preserve"> sur :</w:t>
      </w:r>
      <w:r w:rsidRPr="00070B0C">
        <w:rPr>
          <w:rFonts w:ascii="Garamond" w:hAnsi="Garamond"/>
          <w:sz w:val="24"/>
          <w:szCs w:val="24"/>
        </w:rPr>
        <w:t xml:space="preserve"> </w:t>
      </w:r>
      <w:r w:rsidRPr="00070B0C">
        <w:rPr>
          <w:rFonts w:ascii="Garamond" w:hAnsi="Garamond"/>
          <w:b/>
          <w:bCs/>
          <w:color w:val="00B0F0"/>
          <w:sz w:val="24"/>
          <w:szCs w:val="24"/>
          <w:u w:val="single"/>
        </w:rPr>
        <w:t>contact @av2e.fr</w:t>
      </w:r>
    </w:p>
    <w:p w14:paraId="23C68CEF" w14:textId="77777777" w:rsidR="00024C6D" w:rsidRDefault="00024C6D" w:rsidP="00024C6D">
      <w:pPr>
        <w:tabs>
          <w:tab w:val="left" w:pos="1995"/>
        </w:tabs>
        <w:spacing w:after="0"/>
        <w:jc w:val="center"/>
        <w:rPr>
          <w:rFonts w:ascii="Garamond" w:hAnsi="Garamond"/>
          <w:b/>
          <w:bCs/>
          <w:sz w:val="24"/>
          <w:szCs w:val="24"/>
        </w:rPr>
      </w:pPr>
      <w:r w:rsidRPr="00070B0C">
        <w:rPr>
          <w:rFonts w:ascii="Garamond" w:hAnsi="Garamond"/>
          <w:b/>
          <w:bCs/>
          <w:sz w:val="24"/>
          <w:szCs w:val="24"/>
        </w:rPr>
        <w:t>Retrouver l’ensemble des documents : « Echo de Samothrace » « lettre d’information »</w:t>
      </w:r>
      <w:r>
        <w:rPr>
          <w:rFonts w:ascii="Garamond" w:hAnsi="Garamond"/>
          <w:b/>
          <w:bCs/>
          <w:sz w:val="24"/>
          <w:szCs w:val="24"/>
        </w:rPr>
        <w:t xml:space="preserve"> </w:t>
      </w:r>
    </w:p>
    <w:p w14:paraId="131960AD" w14:textId="77777777" w:rsidR="00024C6D" w:rsidRPr="00070B0C" w:rsidRDefault="00024C6D" w:rsidP="00024C6D">
      <w:pPr>
        <w:tabs>
          <w:tab w:val="left" w:pos="1995"/>
        </w:tabs>
        <w:spacing w:after="0"/>
        <w:jc w:val="center"/>
        <w:rPr>
          <w:rFonts w:ascii="Garamond" w:hAnsi="Garamond"/>
          <w:b/>
          <w:bCs/>
          <w:sz w:val="24"/>
          <w:szCs w:val="24"/>
        </w:rPr>
      </w:pPr>
      <w:r>
        <w:rPr>
          <w:rFonts w:ascii="Garamond" w:hAnsi="Garamond"/>
          <w:b/>
          <w:bCs/>
          <w:sz w:val="24"/>
          <w:szCs w:val="24"/>
        </w:rPr>
        <w:t>Comptes-rendus de</w:t>
      </w:r>
      <w:r w:rsidRPr="00070B0C">
        <w:rPr>
          <w:rFonts w:ascii="Garamond" w:hAnsi="Garamond"/>
          <w:sz w:val="24"/>
          <w:szCs w:val="24"/>
        </w:rPr>
        <w:t xml:space="preserve"> </w:t>
      </w:r>
      <w:r w:rsidRPr="00070B0C">
        <w:rPr>
          <w:rFonts w:ascii="Garamond" w:hAnsi="Garamond"/>
          <w:b/>
          <w:bCs/>
          <w:sz w:val="24"/>
          <w:szCs w:val="24"/>
        </w:rPr>
        <w:t xml:space="preserve">réunions, </w:t>
      </w:r>
      <w:r>
        <w:rPr>
          <w:rFonts w:ascii="Garamond" w:hAnsi="Garamond"/>
          <w:b/>
          <w:bCs/>
          <w:sz w:val="24"/>
          <w:szCs w:val="24"/>
        </w:rPr>
        <w:t xml:space="preserve">de </w:t>
      </w:r>
      <w:r w:rsidRPr="00070B0C">
        <w:rPr>
          <w:rFonts w:ascii="Garamond" w:hAnsi="Garamond"/>
          <w:b/>
          <w:bCs/>
          <w:sz w:val="24"/>
          <w:szCs w:val="24"/>
        </w:rPr>
        <w:t xml:space="preserve">rencontres, </w:t>
      </w:r>
      <w:r>
        <w:rPr>
          <w:rFonts w:ascii="Garamond" w:hAnsi="Garamond"/>
          <w:b/>
          <w:bCs/>
          <w:sz w:val="24"/>
          <w:szCs w:val="24"/>
        </w:rPr>
        <w:t xml:space="preserve">… </w:t>
      </w:r>
      <w:r w:rsidRPr="00070B0C">
        <w:rPr>
          <w:rFonts w:ascii="Garamond" w:hAnsi="Garamond"/>
          <w:b/>
          <w:bCs/>
          <w:sz w:val="24"/>
          <w:szCs w:val="24"/>
        </w:rPr>
        <w:t xml:space="preserve"> Sur notre site internet</w:t>
      </w:r>
      <w:r w:rsidRPr="00070B0C">
        <w:rPr>
          <w:rFonts w:ascii="Garamond" w:hAnsi="Garamond"/>
          <w:b/>
          <w:bCs/>
          <w:color w:val="00B0F0"/>
          <w:sz w:val="24"/>
          <w:szCs w:val="24"/>
        </w:rPr>
        <w:t xml:space="preserve"> </w:t>
      </w:r>
      <w:hyperlink r:id="rId5" w:history="1">
        <w:r w:rsidRPr="00070B0C">
          <w:rPr>
            <w:rStyle w:val="Lienhypertexte"/>
            <w:rFonts w:ascii="Garamond" w:hAnsi="Garamond"/>
            <w:b/>
            <w:bCs/>
            <w:color w:val="00B0F0"/>
            <w:sz w:val="24"/>
            <w:szCs w:val="24"/>
          </w:rPr>
          <w:t>www.av2e.fr</w:t>
        </w:r>
      </w:hyperlink>
      <w:r w:rsidRPr="00070B0C">
        <w:rPr>
          <w:rFonts w:ascii="Garamond" w:hAnsi="Garamond"/>
          <w:b/>
          <w:bCs/>
          <w:sz w:val="24"/>
          <w:szCs w:val="24"/>
        </w:rPr>
        <w:t xml:space="preserve"> </w:t>
      </w:r>
    </w:p>
    <w:p w14:paraId="4F9E9AFF" w14:textId="77777777" w:rsidR="00024C6D" w:rsidRPr="00070B0C" w:rsidRDefault="00024C6D" w:rsidP="00024C6D">
      <w:pPr>
        <w:jc w:val="center"/>
        <w:rPr>
          <w:rFonts w:ascii="Garamond" w:hAnsi="Garamond"/>
          <w:sz w:val="24"/>
          <w:szCs w:val="24"/>
        </w:rPr>
      </w:pPr>
    </w:p>
    <w:p w14:paraId="12AD13CA" w14:textId="77777777" w:rsidR="00024C6D" w:rsidRPr="00070B0C" w:rsidRDefault="00024C6D" w:rsidP="00024C6D">
      <w:pPr>
        <w:jc w:val="center"/>
        <w:rPr>
          <w:rFonts w:ascii="Garamond" w:hAnsi="Garamond"/>
          <w:sz w:val="24"/>
          <w:szCs w:val="24"/>
        </w:rPr>
      </w:pPr>
      <w:r w:rsidRPr="00070B0C">
        <w:rPr>
          <w:rFonts w:ascii="Garamond" w:hAnsi="Garamond"/>
          <w:noProof/>
          <w:sz w:val="24"/>
          <w:szCs w:val="24"/>
        </w:rPr>
        <w:drawing>
          <wp:inline distT="0" distB="0" distL="0" distR="0" wp14:anchorId="14DCD61F" wp14:editId="770F1D67">
            <wp:extent cx="2263140" cy="1729740"/>
            <wp:effectExtent l="0" t="0" r="3810" b="3810"/>
            <wp:docPr id="987047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140" cy="1729740"/>
                    </a:xfrm>
                    <a:prstGeom prst="rect">
                      <a:avLst/>
                    </a:prstGeom>
                    <a:noFill/>
                    <a:ln>
                      <a:noFill/>
                    </a:ln>
                  </pic:spPr>
                </pic:pic>
              </a:graphicData>
            </a:graphic>
          </wp:inline>
        </w:drawing>
      </w:r>
    </w:p>
    <w:sectPr w:rsidR="00024C6D" w:rsidRPr="00070B0C" w:rsidSect="00C874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133"/>
    <w:multiLevelType w:val="hybridMultilevel"/>
    <w:tmpl w:val="1952C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C4475"/>
    <w:multiLevelType w:val="hybridMultilevel"/>
    <w:tmpl w:val="0F101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087219"/>
    <w:multiLevelType w:val="hybridMultilevel"/>
    <w:tmpl w:val="D390B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42EC0"/>
    <w:multiLevelType w:val="hybridMultilevel"/>
    <w:tmpl w:val="5036B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4626ED"/>
    <w:multiLevelType w:val="hybridMultilevel"/>
    <w:tmpl w:val="30EEA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A43619"/>
    <w:multiLevelType w:val="hybridMultilevel"/>
    <w:tmpl w:val="1A58F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9E2E41"/>
    <w:multiLevelType w:val="hybridMultilevel"/>
    <w:tmpl w:val="9CD2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AD6710"/>
    <w:multiLevelType w:val="hybridMultilevel"/>
    <w:tmpl w:val="44283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867734">
    <w:abstractNumId w:val="4"/>
  </w:num>
  <w:num w:numId="2" w16cid:durableId="165097205">
    <w:abstractNumId w:val="1"/>
  </w:num>
  <w:num w:numId="3" w16cid:durableId="1007944566">
    <w:abstractNumId w:val="6"/>
  </w:num>
  <w:num w:numId="4" w16cid:durableId="654455521">
    <w:abstractNumId w:val="3"/>
  </w:num>
  <w:num w:numId="5" w16cid:durableId="261185190">
    <w:abstractNumId w:val="5"/>
  </w:num>
  <w:num w:numId="6" w16cid:durableId="1692031892">
    <w:abstractNumId w:val="0"/>
  </w:num>
  <w:num w:numId="7" w16cid:durableId="733164821">
    <w:abstractNumId w:val="2"/>
  </w:num>
  <w:num w:numId="8" w16cid:durableId="1852447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F9"/>
    <w:rsid w:val="00024C6D"/>
    <w:rsid w:val="00080FF9"/>
    <w:rsid w:val="000B242D"/>
    <w:rsid w:val="002354E1"/>
    <w:rsid w:val="00317777"/>
    <w:rsid w:val="00354BB1"/>
    <w:rsid w:val="004640E8"/>
    <w:rsid w:val="006F3F8E"/>
    <w:rsid w:val="00702E3D"/>
    <w:rsid w:val="007E6A0E"/>
    <w:rsid w:val="008565BD"/>
    <w:rsid w:val="008E22BC"/>
    <w:rsid w:val="008F5A87"/>
    <w:rsid w:val="009B5D3A"/>
    <w:rsid w:val="009E13F4"/>
    <w:rsid w:val="009F41E9"/>
    <w:rsid w:val="00A52D6D"/>
    <w:rsid w:val="00C3491C"/>
    <w:rsid w:val="00C350E2"/>
    <w:rsid w:val="00C52D15"/>
    <w:rsid w:val="00C87417"/>
    <w:rsid w:val="00D37823"/>
    <w:rsid w:val="00D93C15"/>
    <w:rsid w:val="00E220DC"/>
    <w:rsid w:val="00ED03BF"/>
    <w:rsid w:val="00FD4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8716"/>
  <w15:chartTrackingRefBased/>
  <w15:docId w15:val="{5FDCBAA6-5A5C-4E7A-A95A-75546D25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242D"/>
    <w:rPr>
      <w:color w:val="0000FF"/>
      <w:u w:val="single"/>
    </w:rPr>
  </w:style>
  <w:style w:type="paragraph" w:styleId="Paragraphedeliste">
    <w:name w:val="List Paragraph"/>
    <w:basedOn w:val="Normal"/>
    <w:uiPriority w:val="34"/>
    <w:qFormat/>
    <w:rsid w:val="000B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v2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850</Words>
  <Characters>4680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12</cp:revision>
  <cp:lastPrinted>2024-03-25T08:07:00Z</cp:lastPrinted>
  <dcterms:created xsi:type="dcterms:W3CDTF">2024-03-25T08:07:00Z</dcterms:created>
  <dcterms:modified xsi:type="dcterms:W3CDTF">2024-03-27T12:00:00Z</dcterms:modified>
</cp:coreProperties>
</file>